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AC2" w:rsidRPr="00427F26" w:rsidRDefault="009F5AC2" w:rsidP="009F5AC2">
      <w:pPr>
        <w:jc w:val="center"/>
        <w:rPr>
          <w:b/>
        </w:rPr>
      </w:pPr>
      <w:r w:rsidRPr="00427F26">
        <w:rPr>
          <w:b/>
        </w:rPr>
        <w:t>KEY POLICY AREAS</w:t>
      </w:r>
      <w:r>
        <w:rPr>
          <w:b/>
        </w:rPr>
        <w:t xml:space="preserve"> AND QUESTIONS</w:t>
      </w:r>
    </w:p>
    <w:p w:rsidR="009F5AC2" w:rsidRPr="00CA30FC" w:rsidRDefault="009F5AC2" w:rsidP="009F5AC2">
      <w:pPr>
        <w:rPr>
          <w:u w:val="single"/>
        </w:rPr>
      </w:pPr>
      <w:r w:rsidRPr="00CA30FC">
        <w:rPr>
          <w:u w:val="single"/>
        </w:rPr>
        <w:t>Robby’s list of policy “must haves”</w:t>
      </w:r>
    </w:p>
    <w:p w:rsidR="009F5AC2" w:rsidRDefault="009F5AC2" w:rsidP="009F5AC2">
      <w:pPr>
        <w:pStyle w:val="ListParagraph"/>
        <w:numPr>
          <w:ilvl w:val="0"/>
          <w:numId w:val="1"/>
        </w:numPr>
      </w:pPr>
      <w:r>
        <w:t>Economy</w:t>
      </w:r>
    </w:p>
    <w:p w:rsidR="009F5AC2" w:rsidRDefault="009F5AC2" w:rsidP="009F5AC2">
      <w:pPr>
        <w:pStyle w:val="ListParagraph"/>
        <w:numPr>
          <w:ilvl w:val="1"/>
          <w:numId w:val="1"/>
        </w:numPr>
      </w:pPr>
      <w:r>
        <w:t>Re-balancing the playing field, “reward work”; tax policy (tax code, outsourcing etc)</w:t>
      </w:r>
    </w:p>
    <w:p w:rsidR="009F5AC2" w:rsidRDefault="009F5AC2" w:rsidP="009F5AC2">
      <w:pPr>
        <w:pStyle w:val="ListParagraph"/>
        <w:numPr>
          <w:ilvl w:val="1"/>
          <w:numId w:val="1"/>
        </w:numPr>
      </w:pPr>
      <w:r>
        <w:t>Corporate responsibility</w:t>
      </w:r>
    </w:p>
    <w:p w:rsidR="009F5AC2" w:rsidRDefault="009F5AC2" w:rsidP="009F5AC2">
      <w:pPr>
        <w:pStyle w:val="ListParagraph"/>
        <w:numPr>
          <w:ilvl w:val="1"/>
          <w:numId w:val="1"/>
        </w:numPr>
      </w:pPr>
      <w:r>
        <w:t>Promoting growth (e.g. replace payroll tax?)</w:t>
      </w:r>
    </w:p>
    <w:p w:rsidR="009F5AC2" w:rsidRDefault="009F5AC2" w:rsidP="009F5AC2">
      <w:pPr>
        <w:pStyle w:val="ListParagraph"/>
        <w:numPr>
          <w:ilvl w:val="1"/>
          <w:numId w:val="1"/>
        </w:numPr>
      </w:pPr>
      <w:r>
        <w:t>Posture toward Wall Street</w:t>
      </w:r>
    </w:p>
    <w:p w:rsidR="009F5AC2" w:rsidRDefault="009F5AC2" w:rsidP="009F5AC2">
      <w:pPr>
        <w:pStyle w:val="ListParagraph"/>
        <w:numPr>
          <w:ilvl w:val="1"/>
          <w:numId w:val="1"/>
        </w:numPr>
      </w:pPr>
      <w:r>
        <w:t xml:space="preserve">Manufacturing; advanced manufacturing; technology (as practical matter, but also as a and as a metaphor) </w:t>
      </w:r>
    </w:p>
    <w:p w:rsidR="009F5AC2" w:rsidRDefault="009F5AC2" w:rsidP="009F5AC2">
      <w:pPr>
        <w:pStyle w:val="ListParagraph"/>
        <w:numPr>
          <w:ilvl w:val="1"/>
          <w:numId w:val="1"/>
        </w:numPr>
      </w:pPr>
      <w:r>
        <w:t>Kitchen table: affording child care, buying a home, etc.</w:t>
      </w:r>
    </w:p>
    <w:p w:rsidR="009F5AC2" w:rsidRDefault="009F5AC2" w:rsidP="009F5AC2">
      <w:pPr>
        <w:pStyle w:val="ListParagraph"/>
        <w:ind w:left="1440"/>
      </w:pPr>
      <w:r>
        <w:t>**For practical purposes, I would suggest including visits with some actual programs/people to demonstrate understand middle class struggles**</w:t>
      </w:r>
    </w:p>
    <w:p w:rsidR="009F5AC2" w:rsidRDefault="009F5AC2" w:rsidP="009F5AC2">
      <w:pPr>
        <w:pStyle w:val="ListParagraph"/>
        <w:ind w:left="1440"/>
      </w:pPr>
    </w:p>
    <w:p w:rsidR="009F5AC2" w:rsidRDefault="009F5AC2" w:rsidP="009F5AC2">
      <w:pPr>
        <w:pStyle w:val="ListParagraph"/>
        <w:numPr>
          <w:ilvl w:val="0"/>
          <w:numId w:val="1"/>
        </w:numPr>
      </w:pPr>
      <w:r w:rsidRPr="0013255F">
        <w:t>Education/training</w:t>
      </w:r>
    </w:p>
    <w:p w:rsidR="009F5AC2" w:rsidRDefault="009F5AC2" w:rsidP="009F5AC2">
      <w:pPr>
        <w:pStyle w:val="ListParagraph"/>
        <w:numPr>
          <w:ilvl w:val="0"/>
          <w:numId w:val="2"/>
        </w:numPr>
      </w:pPr>
      <w:r>
        <w:t>Affording child care; universal pre-k</w:t>
      </w:r>
    </w:p>
    <w:p w:rsidR="009F5AC2" w:rsidRDefault="009F5AC2" w:rsidP="009F5AC2">
      <w:pPr>
        <w:pStyle w:val="ListParagraph"/>
        <w:numPr>
          <w:ilvl w:val="0"/>
          <w:numId w:val="2"/>
        </w:numPr>
      </w:pPr>
      <w:r>
        <w:t>Connecting education to a job (community colleges, German apprenticeships, etc); advanced manufacturing **Important to see some actual examples of this**</w:t>
      </w:r>
    </w:p>
    <w:p w:rsidR="009F5AC2" w:rsidRDefault="009F5AC2" w:rsidP="009F5AC2">
      <w:pPr>
        <w:pStyle w:val="ListParagraph"/>
        <w:numPr>
          <w:ilvl w:val="0"/>
          <w:numId w:val="2"/>
        </w:numPr>
      </w:pPr>
      <w:r>
        <w:t>Helping people adapt (retraining for the future economy, etc.)</w:t>
      </w:r>
    </w:p>
    <w:p w:rsidR="009F5AC2" w:rsidRDefault="009F5AC2" w:rsidP="009F5AC2">
      <w:pPr>
        <w:pStyle w:val="ListParagraph"/>
        <w:numPr>
          <w:ilvl w:val="0"/>
          <w:numId w:val="2"/>
        </w:numPr>
      </w:pPr>
      <w:r>
        <w:t xml:space="preserve">Education reform?  Teachers?  Curriculum? </w:t>
      </w:r>
    </w:p>
    <w:p w:rsidR="009F5AC2" w:rsidRDefault="009F5AC2" w:rsidP="009F5AC2">
      <w:pPr>
        <w:pStyle w:val="ListParagraph"/>
        <w:numPr>
          <w:ilvl w:val="0"/>
          <w:numId w:val="2"/>
        </w:numPr>
      </w:pPr>
      <w:r>
        <w:t xml:space="preserve">Affording college </w:t>
      </w:r>
    </w:p>
    <w:p w:rsidR="009F5AC2" w:rsidRDefault="009F5AC2" w:rsidP="009F5AC2">
      <w:pPr>
        <w:pStyle w:val="ListParagraph"/>
        <w:ind w:left="1440"/>
      </w:pPr>
    </w:p>
    <w:p w:rsidR="009F5AC2" w:rsidRDefault="009F5AC2" w:rsidP="009F5AC2">
      <w:pPr>
        <w:pStyle w:val="ListParagraph"/>
        <w:numPr>
          <w:ilvl w:val="0"/>
          <w:numId w:val="1"/>
        </w:numPr>
      </w:pPr>
      <w:r>
        <w:t>Retirement security</w:t>
      </w:r>
    </w:p>
    <w:p w:rsidR="009F5AC2" w:rsidRDefault="009F5AC2" w:rsidP="009F5AC2">
      <w:pPr>
        <w:pStyle w:val="ListParagraph"/>
        <w:numPr>
          <w:ilvl w:val="1"/>
          <w:numId w:val="1"/>
        </w:numPr>
      </w:pPr>
      <w:r>
        <w:t>Helping people save in a secure way: more options for employees w/o access to retirement plans, small businesses that don’t have 401k</w:t>
      </w:r>
    </w:p>
    <w:p w:rsidR="009F5AC2" w:rsidRDefault="009F5AC2" w:rsidP="009F5AC2">
      <w:pPr>
        <w:pStyle w:val="ListParagraph"/>
        <w:numPr>
          <w:ilvl w:val="1"/>
          <w:numId w:val="1"/>
        </w:numPr>
      </w:pPr>
      <w:r>
        <w:t>Shoring up Social Security; more help for lower income brackets</w:t>
      </w:r>
    </w:p>
    <w:p w:rsidR="009F5AC2" w:rsidRDefault="009F5AC2" w:rsidP="009F5AC2">
      <w:pPr>
        <w:pStyle w:val="ListParagraph"/>
        <w:ind w:left="1440"/>
      </w:pPr>
    </w:p>
    <w:p w:rsidR="009F5AC2" w:rsidRDefault="009F5AC2" w:rsidP="009F5AC2">
      <w:pPr>
        <w:pStyle w:val="ListParagraph"/>
        <w:numPr>
          <w:ilvl w:val="0"/>
          <w:numId w:val="1"/>
        </w:numPr>
      </w:pPr>
      <w:r>
        <w:t>ACA/Health care</w:t>
      </w:r>
    </w:p>
    <w:p w:rsidR="009F5AC2" w:rsidRDefault="009F5AC2" w:rsidP="009F5AC2">
      <w:pPr>
        <w:pStyle w:val="ListParagraph"/>
        <w:numPr>
          <w:ilvl w:val="1"/>
          <w:numId w:val="1"/>
        </w:numPr>
      </w:pPr>
      <w:r>
        <w:t>What should we keep?  What should change?</w:t>
      </w:r>
    </w:p>
    <w:p w:rsidR="009F5AC2" w:rsidRDefault="009F5AC2" w:rsidP="009F5AC2">
      <w:pPr>
        <w:pStyle w:val="ListParagraph"/>
        <w:numPr>
          <w:ilvl w:val="1"/>
          <w:numId w:val="1"/>
        </w:numPr>
      </w:pPr>
      <w:r>
        <w:t>How does this fit into narrative of making government work?</w:t>
      </w:r>
    </w:p>
    <w:p w:rsidR="009F5AC2" w:rsidRDefault="009F5AC2" w:rsidP="009F5AC2">
      <w:pPr>
        <w:pStyle w:val="ListParagraph"/>
        <w:ind w:left="1440"/>
      </w:pPr>
    </w:p>
    <w:p w:rsidR="009F5AC2" w:rsidRDefault="009F5AC2" w:rsidP="009F5AC2">
      <w:pPr>
        <w:pStyle w:val="ListParagraph"/>
        <w:numPr>
          <w:ilvl w:val="0"/>
          <w:numId w:val="1"/>
        </w:numPr>
      </w:pPr>
      <w:r>
        <w:t>Energy</w:t>
      </w:r>
    </w:p>
    <w:p w:rsidR="009F5AC2" w:rsidRDefault="009F5AC2" w:rsidP="009F5AC2">
      <w:pPr>
        <w:pStyle w:val="ListParagraph"/>
        <w:numPr>
          <w:ilvl w:val="1"/>
          <w:numId w:val="1"/>
        </w:numPr>
      </w:pPr>
      <w:r>
        <w:t>Big picture goals and vision (from practical and patriotic perspectives)</w:t>
      </w:r>
    </w:p>
    <w:p w:rsidR="009F5AC2" w:rsidRDefault="009F5AC2" w:rsidP="009F5AC2">
      <w:pPr>
        <w:pStyle w:val="ListParagraph"/>
        <w:numPr>
          <w:ilvl w:val="1"/>
          <w:numId w:val="1"/>
        </w:numPr>
      </w:pPr>
      <w:r>
        <w:t>Fracking and natural gas; coal; offshore drilling (need to test for primary)</w:t>
      </w:r>
    </w:p>
    <w:p w:rsidR="009F5AC2" w:rsidRDefault="009F5AC2" w:rsidP="009F5AC2">
      <w:pPr>
        <w:pStyle w:val="ListParagraph"/>
        <w:numPr>
          <w:ilvl w:val="1"/>
          <w:numId w:val="1"/>
        </w:numPr>
      </w:pPr>
      <w:r>
        <w:t>How do we build consensus on clean energy?</w:t>
      </w:r>
    </w:p>
    <w:p w:rsidR="009F5AC2" w:rsidRDefault="009F5AC2" w:rsidP="009F5AC2">
      <w:pPr>
        <w:pStyle w:val="ListParagraph"/>
        <w:ind w:left="1440"/>
      </w:pPr>
    </w:p>
    <w:p w:rsidR="009F5AC2" w:rsidRPr="004569E2" w:rsidRDefault="009F5AC2" w:rsidP="009F5AC2">
      <w:pPr>
        <w:pStyle w:val="ListParagraph"/>
        <w:numPr>
          <w:ilvl w:val="0"/>
          <w:numId w:val="1"/>
        </w:numPr>
      </w:pPr>
      <w:r w:rsidRPr="004569E2">
        <w:rPr>
          <w:color w:val="000000" w:themeColor="text1"/>
        </w:rPr>
        <w:t>Government reform</w:t>
      </w:r>
    </w:p>
    <w:p w:rsidR="009F5AC2" w:rsidRPr="004569E2" w:rsidRDefault="009F5AC2" w:rsidP="009F5AC2">
      <w:pPr>
        <w:pStyle w:val="ListParagraph"/>
        <w:numPr>
          <w:ilvl w:val="1"/>
          <w:numId w:val="1"/>
        </w:numPr>
      </w:pPr>
      <w:r w:rsidRPr="004569E2">
        <w:rPr>
          <w:color w:val="000000" w:themeColor="text1"/>
        </w:rPr>
        <w:t xml:space="preserve">How do we make government more efficient, tech savvy? </w:t>
      </w:r>
    </w:p>
    <w:p w:rsidR="009F5AC2" w:rsidRPr="004569E2" w:rsidRDefault="009F5AC2" w:rsidP="009F5AC2">
      <w:pPr>
        <w:pStyle w:val="ListParagraph"/>
        <w:numPr>
          <w:ilvl w:val="1"/>
          <w:numId w:val="1"/>
        </w:numPr>
      </w:pPr>
      <w:r w:rsidRPr="004569E2">
        <w:rPr>
          <w:color w:val="000000" w:themeColor="text1"/>
        </w:rPr>
        <w:t xml:space="preserve">Leveraging government data (Tim O’Reilly: Gov 2.0, Government as Platform; </w:t>
      </w:r>
      <w:proofErr w:type="spellStart"/>
      <w:r w:rsidRPr="004569E2">
        <w:rPr>
          <w:color w:val="000000" w:themeColor="text1"/>
        </w:rPr>
        <w:t>Rayid</w:t>
      </w:r>
      <w:proofErr w:type="spellEnd"/>
      <w:r w:rsidRPr="004569E2">
        <w:rPr>
          <w:color w:val="000000" w:themeColor="text1"/>
        </w:rPr>
        <w:t xml:space="preserve"> </w:t>
      </w:r>
      <w:proofErr w:type="spellStart"/>
      <w:r w:rsidRPr="004569E2">
        <w:rPr>
          <w:color w:val="000000" w:themeColor="text1"/>
        </w:rPr>
        <w:t>Ghani</w:t>
      </w:r>
      <w:proofErr w:type="spellEnd"/>
      <w:r w:rsidRPr="004569E2">
        <w:rPr>
          <w:color w:val="000000" w:themeColor="text1"/>
        </w:rPr>
        <w:t>)</w:t>
      </w:r>
    </w:p>
    <w:p w:rsidR="009F5AC2" w:rsidRPr="004569E2" w:rsidRDefault="009F5AC2" w:rsidP="009F5AC2">
      <w:pPr>
        <w:pStyle w:val="ListParagraph"/>
        <w:ind w:left="1440"/>
      </w:pPr>
    </w:p>
    <w:p w:rsidR="009F5AC2" w:rsidRDefault="009F5AC2" w:rsidP="009F5AC2">
      <w:pPr>
        <w:pStyle w:val="ListParagraph"/>
        <w:numPr>
          <w:ilvl w:val="0"/>
          <w:numId w:val="1"/>
        </w:numPr>
      </w:pPr>
      <w:r>
        <w:lastRenderedPageBreak/>
        <w:t>Privacy</w:t>
      </w:r>
    </w:p>
    <w:p w:rsidR="009F5AC2" w:rsidRDefault="009F5AC2" w:rsidP="009F5AC2">
      <w:pPr>
        <w:pStyle w:val="ListParagraph"/>
        <w:numPr>
          <w:ilvl w:val="1"/>
          <w:numId w:val="1"/>
        </w:numPr>
      </w:pPr>
      <w:r>
        <w:t>Private sector</w:t>
      </w:r>
    </w:p>
    <w:p w:rsidR="009F5AC2" w:rsidRDefault="009F5AC2" w:rsidP="009F5AC2">
      <w:pPr>
        <w:pStyle w:val="ListParagraph"/>
        <w:numPr>
          <w:ilvl w:val="1"/>
          <w:numId w:val="1"/>
        </w:numPr>
      </w:pPr>
      <w:r>
        <w:t>National security</w:t>
      </w:r>
    </w:p>
    <w:p w:rsidR="009F5AC2" w:rsidRDefault="009F5AC2" w:rsidP="009F5AC2">
      <w:pPr>
        <w:pStyle w:val="ListParagraph"/>
        <w:numPr>
          <w:ilvl w:val="1"/>
          <w:numId w:val="1"/>
        </w:numPr>
      </w:pPr>
      <w:r>
        <w:t>Children (online, etc)</w:t>
      </w:r>
    </w:p>
    <w:p w:rsidR="009F5AC2" w:rsidRDefault="009F5AC2" w:rsidP="009F5AC2">
      <w:pPr>
        <w:pStyle w:val="ListParagraph"/>
        <w:ind w:left="1440"/>
      </w:pPr>
    </w:p>
    <w:p w:rsidR="009F5AC2" w:rsidRDefault="009F5AC2" w:rsidP="009F5AC2">
      <w:pPr>
        <w:pStyle w:val="ListParagraph"/>
        <w:numPr>
          <w:ilvl w:val="0"/>
          <w:numId w:val="1"/>
        </w:numPr>
      </w:pPr>
      <w:r w:rsidRPr="0013255F">
        <w:t>Foreign policy (I would suggest skipping for now)</w:t>
      </w:r>
    </w:p>
    <w:p w:rsidR="009F5AC2" w:rsidRDefault="009F5AC2" w:rsidP="009F5AC2">
      <w:pPr>
        <w:pStyle w:val="ListParagraph"/>
        <w:numPr>
          <w:ilvl w:val="1"/>
          <w:numId w:val="1"/>
        </w:numPr>
      </w:pPr>
      <w:r>
        <w:t>Perhaps flesh out international intervention vision for purpose of testing]</w:t>
      </w:r>
    </w:p>
    <w:p w:rsidR="009F5AC2" w:rsidRDefault="009F5AC2" w:rsidP="009F5AC2"/>
    <w:p w:rsidR="009F5AC2" w:rsidRPr="00CA30FC" w:rsidRDefault="009F5AC2" w:rsidP="009F5AC2">
      <w:pPr>
        <w:rPr>
          <w:u w:val="single"/>
        </w:rPr>
      </w:pPr>
      <w:r w:rsidRPr="00CA30FC">
        <w:rPr>
          <w:u w:val="single"/>
        </w:rPr>
        <w:t>Jake’s list of additional key policy areas</w:t>
      </w:r>
    </w:p>
    <w:p w:rsidR="009F5AC2" w:rsidRDefault="009F5AC2" w:rsidP="009F5AC2">
      <w:pPr>
        <w:pStyle w:val="ListParagraph"/>
        <w:numPr>
          <w:ilvl w:val="0"/>
          <w:numId w:val="3"/>
        </w:numPr>
      </w:pPr>
      <w:r>
        <w:t>L</w:t>
      </w:r>
      <w:r w:rsidR="0027611E">
        <w:t>ong tail of the Great Recession (</w:t>
      </w:r>
      <w:r>
        <w:t>e.g., addressing long-term unemployed, including through job training</w:t>
      </w:r>
      <w:r w:rsidR="0027611E">
        <w:t>)</w:t>
      </w:r>
      <w:r>
        <w:t>.</w:t>
      </w:r>
    </w:p>
    <w:p w:rsidR="009F5AC2" w:rsidRDefault="009F5AC2" w:rsidP="009F5AC2">
      <w:pPr>
        <w:pStyle w:val="ListParagraph"/>
      </w:pPr>
    </w:p>
    <w:p w:rsidR="009F5AC2" w:rsidRDefault="009F5AC2" w:rsidP="009F5AC2">
      <w:pPr>
        <w:pStyle w:val="ListParagraph"/>
        <w:numPr>
          <w:ilvl w:val="0"/>
          <w:numId w:val="3"/>
        </w:numPr>
      </w:pPr>
      <w:r>
        <w:t>Prev</w:t>
      </w:r>
      <w:r w:rsidR="0027611E">
        <w:t>enting Future Financial Crises (</w:t>
      </w:r>
      <w:r>
        <w:t>e.g., building on Dodd-Frank</w:t>
      </w:r>
      <w:r w:rsidR="0027611E">
        <w:t>)</w:t>
      </w:r>
      <w:r>
        <w:t>.</w:t>
      </w:r>
    </w:p>
    <w:p w:rsidR="009F5AC2" w:rsidRDefault="009F5AC2" w:rsidP="009F5AC2">
      <w:pPr>
        <w:pStyle w:val="ListParagraph"/>
      </w:pPr>
    </w:p>
    <w:p w:rsidR="009F5AC2" w:rsidRDefault="0027611E" w:rsidP="009F5AC2">
      <w:pPr>
        <w:pStyle w:val="ListParagraph"/>
        <w:numPr>
          <w:ilvl w:val="0"/>
          <w:numId w:val="3"/>
        </w:numPr>
      </w:pPr>
      <w:r>
        <w:t>Tax Policy and Inequality (</w:t>
      </w:r>
      <w:r w:rsidR="009F5AC2">
        <w:t>e.g., taxing inheritance</w:t>
      </w:r>
      <w:r>
        <w:t>)</w:t>
      </w:r>
      <w:r w:rsidR="009F5AC2">
        <w:t>.</w:t>
      </w:r>
    </w:p>
    <w:p w:rsidR="009F5AC2" w:rsidRDefault="009F5AC2" w:rsidP="009F5AC2">
      <w:pPr>
        <w:pStyle w:val="ListParagraph"/>
      </w:pPr>
    </w:p>
    <w:p w:rsidR="009F5AC2" w:rsidRDefault="009F5AC2" w:rsidP="009F5AC2">
      <w:pPr>
        <w:pStyle w:val="ListParagraph"/>
        <w:numPr>
          <w:ilvl w:val="0"/>
          <w:numId w:val="3"/>
        </w:numPr>
      </w:pPr>
      <w:r>
        <w:t>Reforming social insurance for the 21st century (in addition to Social Security and retiremen</w:t>
      </w:r>
      <w:r w:rsidR="0027611E">
        <w:t>t security noted by Robbie)</w:t>
      </w:r>
      <w:r>
        <w:t>,</w:t>
      </w:r>
      <w:r w:rsidR="0027611E">
        <w:t xml:space="preserve"> including:</w:t>
      </w:r>
    </w:p>
    <w:p w:rsidR="009F5AC2" w:rsidRDefault="009F5AC2" w:rsidP="009F5AC2">
      <w:pPr>
        <w:pStyle w:val="ListParagraph"/>
        <w:numPr>
          <w:ilvl w:val="1"/>
          <w:numId w:val="3"/>
        </w:numPr>
      </w:pPr>
      <w:r>
        <w:t>Disability Insurance (improving transitions from DI to work after a recession)</w:t>
      </w:r>
    </w:p>
    <w:p w:rsidR="009F5AC2" w:rsidRDefault="009F5AC2" w:rsidP="009F5AC2">
      <w:pPr>
        <w:pStyle w:val="ListParagraph"/>
        <w:numPr>
          <w:ilvl w:val="1"/>
          <w:numId w:val="3"/>
        </w:numPr>
      </w:pPr>
      <w:r>
        <w:t>Unemployment Insurance (strengthening UI as an automatic stabilizer and improving transitions from UI to work)</w:t>
      </w:r>
    </w:p>
    <w:p w:rsidR="009F5AC2" w:rsidRDefault="009F5AC2" w:rsidP="009F5AC2">
      <w:pPr>
        <w:pStyle w:val="ListParagraph"/>
        <w:numPr>
          <w:ilvl w:val="1"/>
          <w:numId w:val="3"/>
        </w:numPr>
      </w:pPr>
      <w:r>
        <w:t>Wage insurance (big, out of the box idea)</w:t>
      </w:r>
    </w:p>
    <w:p w:rsidR="009F5AC2" w:rsidRDefault="009F5AC2" w:rsidP="009F5AC2">
      <w:pPr>
        <w:pStyle w:val="ListParagraph"/>
        <w:ind w:left="1440"/>
      </w:pPr>
    </w:p>
    <w:p w:rsidR="009F5AC2" w:rsidRDefault="0027611E" w:rsidP="009F5AC2">
      <w:pPr>
        <w:pStyle w:val="ListParagraph"/>
        <w:numPr>
          <w:ilvl w:val="0"/>
          <w:numId w:val="3"/>
        </w:numPr>
      </w:pPr>
      <w:r>
        <w:t>Infrastructure, including:</w:t>
      </w:r>
    </w:p>
    <w:p w:rsidR="009F5AC2" w:rsidRDefault="009F5AC2" w:rsidP="009F5AC2">
      <w:pPr>
        <w:pStyle w:val="ListParagraph"/>
        <w:numPr>
          <w:ilvl w:val="1"/>
          <w:numId w:val="3"/>
        </w:numPr>
      </w:pPr>
      <w:r>
        <w:t>Big bang idea (one-time infusion or long-term increase in funding; visionary project, such as high speed rail, etc.)</w:t>
      </w:r>
    </w:p>
    <w:p w:rsidR="009F5AC2" w:rsidRDefault="009F5AC2" w:rsidP="009F5AC2">
      <w:pPr>
        <w:pStyle w:val="ListParagraph"/>
        <w:numPr>
          <w:ilvl w:val="1"/>
          <w:numId w:val="3"/>
        </w:numPr>
      </w:pPr>
      <w:r>
        <w:t>Expanding innovative financing (TIFIA, other incentives for public-private partnership)</w:t>
      </w:r>
    </w:p>
    <w:p w:rsidR="009F5AC2" w:rsidRDefault="009F5AC2" w:rsidP="009F5AC2">
      <w:pPr>
        <w:pStyle w:val="ListParagraph"/>
        <w:numPr>
          <w:ilvl w:val="1"/>
          <w:numId w:val="3"/>
        </w:numPr>
      </w:pPr>
      <w:r>
        <w:t>Improving distribution of current funds / merit of current projects (TIGER grants)</w:t>
      </w:r>
    </w:p>
    <w:p w:rsidR="009F5AC2" w:rsidRDefault="009F5AC2" w:rsidP="009F5AC2">
      <w:pPr>
        <w:pStyle w:val="ListParagraph"/>
        <w:ind w:left="1440"/>
      </w:pPr>
    </w:p>
    <w:p w:rsidR="009F5AC2" w:rsidRDefault="0027611E" w:rsidP="009F5AC2">
      <w:pPr>
        <w:pStyle w:val="ListParagraph"/>
        <w:numPr>
          <w:ilvl w:val="0"/>
          <w:numId w:val="3"/>
        </w:numPr>
      </w:pPr>
      <w:r>
        <w:t>Student debt (</w:t>
      </w:r>
      <w:r w:rsidR="009F5AC2">
        <w:t>e.g., bigger income-based repayment and other options</w:t>
      </w:r>
      <w:r>
        <w:t>)</w:t>
      </w:r>
      <w:r w:rsidR="009F5AC2">
        <w:t>.</w:t>
      </w:r>
    </w:p>
    <w:p w:rsidR="009F5AC2" w:rsidRDefault="009F5AC2" w:rsidP="009F5AC2">
      <w:pPr>
        <w:pStyle w:val="ListParagraph"/>
      </w:pPr>
    </w:p>
    <w:p w:rsidR="009F5AC2" w:rsidRDefault="009F5AC2" w:rsidP="009F5AC2">
      <w:pPr>
        <w:pStyle w:val="ListParagraph"/>
        <w:numPr>
          <w:ilvl w:val="0"/>
          <w:numId w:val="3"/>
        </w:numPr>
      </w:pPr>
      <w:r>
        <w:t>Early</w:t>
      </w:r>
      <w:r w:rsidR="0027611E">
        <w:t xml:space="preserve"> childhood, including:</w:t>
      </w:r>
    </w:p>
    <w:p w:rsidR="009F5AC2" w:rsidRDefault="009F5AC2" w:rsidP="009F5AC2">
      <w:pPr>
        <w:pStyle w:val="ListParagraph"/>
        <w:numPr>
          <w:ilvl w:val="1"/>
          <w:numId w:val="3"/>
        </w:numPr>
      </w:pPr>
      <w:r>
        <w:t>Universal pre-K</w:t>
      </w:r>
    </w:p>
    <w:p w:rsidR="009F5AC2" w:rsidRDefault="009F5AC2" w:rsidP="009F5AC2">
      <w:pPr>
        <w:pStyle w:val="ListParagraph"/>
        <w:numPr>
          <w:ilvl w:val="1"/>
          <w:numId w:val="3"/>
        </w:numPr>
      </w:pPr>
      <w:r>
        <w:t>Childcare</w:t>
      </w:r>
    </w:p>
    <w:p w:rsidR="009F5AC2" w:rsidRDefault="009F5AC2" w:rsidP="009F5AC2">
      <w:pPr>
        <w:pStyle w:val="ListParagraph"/>
        <w:numPr>
          <w:ilvl w:val="1"/>
          <w:numId w:val="3"/>
        </w:numPr>
      </w:pPr>
      <w:r>
        <w:t>Early interventions for at-risk infants/families</w:t>
      </w:r>
    </w:p>
    <w:p w:rsidR="009F5AC2" w:rsidRDefault="009F5AC2" w:rsidP="009F5AC2">
      <w:pPr>
        <w:pStyle w:val="ListParagraph"/>
        <w:ind w:left="1440"/>
      </w:pPr>
    </w:p>
    <w:p w:rsidR="009F5AC2" w:rsidRDefault="0027611E" w:rsidP="0027611E">
      <w:pPr>
        <w:pStyle w:val="ListParagraph"/>
        <w:numPr>
          <w:ilvl w:val="0"/>
          <w:numId w:val="3"/>
        </w:numPr>
      </w:pPr>
      <w:r>
        <w:t>Poverty (</w:t>
      </w:r>
      <w:r w:rsidR="009F5AC2">
        <w:t>e.g.,</w:t>
      </w:r>
      <w:r>
        <w:t xml:space="preserve"> </w:t>
      </w:r>
      <w:r w:rsidR="009F5AC2">
        <w:t>EITC, other support measures</w:t>
      </w:r>
      <w:r>
        <w:t>)</w:t>
      </w:r>
    </w:p>
    <w:p w:rsidR="009F5AC2" w:rsidRDefault="009F5AC2" w:rsidP="009F5AC2">
      <w:pPr>
        <w:pStyle w:val="ListParagraph"/>
        <w:ind w:left="1440"/>
      </w:pPr>
    </w:p>
    <w:p w:rsidR="003A0DB2" w:rsidRDefault="009F5AC2" w:rsidP="0027611E">
      <w:pPr>
        <w:pStyle w:val="ListParagraph"/>
        <w:numPr>
          <w:ilvl w:val="0"/>
          <w:numId w:val="3"/>
        </w:numPr>
      </w:pPr>
      <w:r>
        <w:t>Response to economic implications of criminal justice / incarceration, especially within African-American communities.</w:t>
      </w:r>
      <w:bookmarkStart w:id="0" w:name="_GoBack"/>
      <w:bookmarkEnd w:id="0"/>
    </w:p>
    <w:sectPr w:rsidR="003A0DB2" w:rsidSect="00804C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676F4"/>
    <w:multiLevelType w:val="hybridMultilevel"/>
    <w:tmpl w:val="9B18720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12977B4"/>
    <w:multiLevelType w:val="hybridMultilevel"/>
    <w:tmpl w:val="B7248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BB44DA8">
      <w:start w:val="1"/>
      <w:numFmt w:val="decimal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4E575D"/>
    <w:multiLevelType w:val="hybridMultilevel"/>
    <w:tmpl w:val="CB923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compat/>
  <w:rsids>
    <w:rsidRoot w:val="009F5AC2"/>
    <w:rsid w:val="0027611E"/>
    <w:rsid w:val="003A0DB2"/>
    <w:rsid w:val="009F5AC2"/>
    <w:rsid w:val="00D02007"/>
    <w:rsid w:val="00D10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A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5A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Heinz School</Company>
  <LinksUpToDate>false</LinksUpToDate>
  <CharactersWithSpaces>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Robby</dc:creator>
  <cp:lastModifiedBy>Robby</cp:lastModifiedBy>
  <cp:revision>2</cp:revision>
  <dcterms:created xsi:type="dcterms:W3CDTF">2014-09-02T17:01:00Z</dcterms:created>
  <dcterms:modified xsi:type="dcterms:W3CDTF">2014-09-02T17:01:00Z</dcterms:modified>
</cp:coreProperties>
</file>